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7A37E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</w:t>
      </w:r>
      <w:bookmarkStart w:id="0" w:name="_GoBack"/>
      <w:bookmarkEnd w:id="0"/>
      <w:r w:rsidR="00A008B3" w:rsidRPr="001C15C4">
        <w:rPr>
          <w:rFonts w:ascii="Arial" w:hAnsi="Arial" w:cs="Arial"/>
          <w:sz w:val="36"/>
          <w:szCs w:val="36"/>
        </w:rPr>
        <w:t xml:space="preserve"> møte i FAU- G</w:t>
      </w:r>
      <w:r w:rsidR="00CA684B">
        <w:rPr>
          <w:rFonts w:ascii="Arial" w:hAnsi="Arial" w:cs="Arial"/>
          <w:sz w:val="36"/>
          <w:szCs w:val="36"/>
        </w:rPr>
        <w:t>iske U</w:t>
      </w:r>
      <w:r w:rsidR="00A008B3" w:rsidRPr="001C15C4">
        <w:rPr>
          <w:rFonts w:ascii="Arial" w:hAnsi="Arial" w:cs="Arial"/>
          <w:sz w:val="36"/>
          <w:szCs w:val="36"/>
        </w:rPr>
        <w:t>ngdomsskole</w:t>
      </w:r>
      <w:r w:rsidR="00CA684B"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A23761">
        <w:rPr>
          <w:b/>
        </w:rPr>
        <w:t>8</w:t>
      </w:r>
      <w:r w:rsidR="00CA684B">
        <w:rPr>
          <w:b/>
        </w:rPr>
        <w:t>.</w:t>
      </w:r>
      <w:r w:rsidRPr="00B545C9">
        <w:rPr>
          <w:b/>
        </w:rPr>
        <w:t xml:space="preserve"> </w:t>
      </w:r>
      <w:r w:rsidR="00C87BC9">
        <w:rPr>
          <w:b/>
        </w:rPr>
        <w:t>november 2017</w:t>
      </w:r>
    </w:p>
    <w:p w:rsidR="00A008B3" w:rsidRDefault="00CA684B">
      <w:r>
        <w:t>Sted: Lærerværelset på Giske U</w:t>
      </w:r>
      <w:r w:rsidR="00A008B3">
        <w:t>ngdomsskole</w:t>
      </w:r>
    </w:p>
    <w:p w:rsidR="00A008B3" w:rsidRDefault="00A008B3">
      <w:r>
        <w:t>Tid: 19.</w:t>
      </w:r>
      <w:r w:rsidR="00334523">
        <w:t>30- 21.00</w:t>
      </w:r>
      <w:r w:rsidR="00CA684B">
        <w:t xml:space="preserve"> </w:t>
      </w:r>
    </w:p>
    <w:p w:rsidR="00C75A42" w:rsidRPr="00B667CC" w:rsidRDefault="00A23761" w:rsidP="00847DBF">
      <w:pPr>
        <w:ind w:left="1416" w:hanging="1416"/>
        <w:rPr>
          <w:b/>
        </w:rPr>
      </w:pPr>
      <w:r>
        <w:rPr>
          <w:b/>
        </w:rPr>
        <w:t>Tilstede</w:t>
      </w:r>
      <w:r w:rsidR="00847DBF">
        <w:rPr>
          <w:b/>
        </w:rPr>
        <w:t xml:space="preserve">: </w:t>
      </w:r>
      <w:r w:rsidR="00847DBF">
        <w:rPr>
          <w:b/>
        </w:rPr>
        <w:tab/>
        <w:t>Arne Rettedal, Siv Soldal, Silje Svarstad Hebnes, Jon-Andre Johansen, Bodil Berge, Claus Heggdal, Trond Hoel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752A2F" w:rsidTr="00AE694F"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752A2F" w:rsidTr="00AE694F">
        <w:tc>
          <w:tcPr>
            <w:tcW w:w="1863" w:type="dxa"/>
            <w:shd w:val="clear" w:color="auto" w:fill="auto"/>
          </w:tcPr>
          <w:p w:rsidR="00752A2F" w:rsidRDefault="00C81C7D" w:rsidP="00752A2F">
            <w:r>
              <w:t>Sak</w:t>
            </w:r>
            <w:r w:rsidR="00C87BC9">
              <w:t xml:space="preserve"> 8</w:t>
            </w:r>
            <w:r>
              <w:t>- 17/18</w:t>
            </w:r>
          </w:p>
        </w:tc>
        <w:tc>
          <w:tcPr>
            <w:tcW w:w="5336" w:type="dxa"/>
            <w:shd w:val="clear" w:color="auto" w:fill="auto"/>
          </w:tcPr>
          <w:p w:rsidR="00C81C7D" w:rsidRPr="00FF4E7A" w:rsidRDefault="00C81C7D" w:rsidP="00C81C7D">
            <w:pPr>
              <w:rPr>
                <w:b/>
              </w:rPr>
            </w:pPr>
            <w:r w:rsidRPr="00FF4E7A">
              <w:rPr>
                <w:b/>
              </w:rPr>
              <w:t xml:space="preserve">Kort gjennomgang av </w:t>
            </w:r>
            <w:r w:rsidR="00847DBF" w:rsidRPr="00FF4E7A">
              <w:rPr>
                <w:b/>
              </w:rPr>
              <w:t>forrige møte</w:t>
            </w:r>
            <w:r w:rsidRPr="00FF4E7A">
              <w:rPr>
                <w:b/>
              </w:rPr>
              <w:t>referat</w:t>
            </w:r>
          </w:p>
          <w:p w:rsidR="00CA684B" w:rsidRDefault="00562E41" w:rsidP="00FF4E7A">
            <w:r>
              <w:t>Referat ok, mulig at</w:t>
            </w:r>
            <w:r w:rsidR="00FF4E7A">
              <w:t xml:space="preserve"> 10. klassefesten blir 21.06.18 istedenfor 20.06 som nevnt sist møte for å samkjøre med Stangeland skole om lån av </w:t>
            </w:r>
            <w:proofErr w:type="spellStart"/>
            <w:r w:rsidR="00FF4E7A">
              <w:t>Giskehallen</w:t>
            </w:r>
            <w:proofErr w:type="spellEnd"/>
            <w:r w:rsidR="00FF4E7A">
              <w:t xml:space="preserve">. </w:t>
            </w:r>
          </w:p>
        </w:tc>
        <w:tc>
          <w:tcPr>
            <w:tcW w:w="2089" w:type="dxa"/>
            <w:shd w:val="clear" w:color="auto" w:fill="auto"/>
          </w:tcPr>
          <w:p w:rsidR="00752A2F" w:rsidRDefault="00C81C7D">
            <w:r>
              <w:t>Arne</w:t>
            </w:r>
          </w:p>
          <w:p w:rsidR="00FF4E7A" w:rsidRDefault="00FF4E7A"/>
          <w:p w:rsidR="00FF4E7A" w:rsidRDefault="00FF4E7A">
            <w:r>
              <w:t xml:space="preserve">Trond 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C87BC9" w:rsidP="00752A2F">
            <w:r>
              <w:t>Sak 9</w:t>
            </w:r>
            <w:r w:rsidR="00C81C7D">
              <w:t xml:space="preserve"> – 17/18</w:t>
            </w:r>
          </w:p>
        </w:tc>
        <w:tc>
          <w:tcPr>
            <w:tcW w:w="5336" w:type="dxa"/>
            <w:shd w:val="clear" w:color="auto" w:fill="auto"/>
          </w:tcPr>
          <w:p w:rsidR="00C81C7D" w:rsidRPr="00FF4E7A" w:rsidRDefault="00C81C7D" w:rsidP="00C81C7D">
            <w:pPr>
              <w:rPr>
                <w:b/>
              </w:rPr>
            </w:pPr>
            <w:r w:rsidRPr="00FF4E7A">
              <w:rPr>
                <w:b/>
              </w:rPr>
              <w:t>Informasjon fra rektor</w:t>
            </w:r>
          </w:p>
          <w:p w:rsidR="00C81C7D" w:rsidRDefault="003A6BA2" w:rsidP="00C87BC9">
            <w:r>
              <w:t>En del langtidsfravær blant personalet</w:t>
            </w:r>
            <w:r w:rsidR="007F71A5">
              <w:t xml:space="preserve"> har skapt utfordringer i høst for å få dekket undervisningen godt</w:t>
            </w:r>
            <w:r w:rsidR="00FF4E7A">
              <w:t xml:space="preserve">. Det er nå foretatt flere </w:t>
            </w:r>
            <w:r>
              <w:t>nyan</w:t>
            </w:r>
            <w:r w:rsidR="00FF4E7A">
              <w:t>settelser for å bedre mulighet for å sette inn vikarer når faste lærere er borte</w:t>
            </w:r>
            <w:r>
              <w:t>.</w:t>
            </w:r>
          </w:p>
          <w:p w:rsidR="003A6BA2" w:rsidRDefault="003A6BA2" w:rsidP="00C87BC9">
            <w:r>
              <w:t>Nasjonale prøver er gjennomført og rektor forventer å kunne gi informasjon om resultater neste FAU.</w:t>
            </w:r>
          </w:p>
          <w:p w:rsidR="003A6BA2" w:rsidRDefault="003A6BA2" w:rsidP="00C87BC9">
            <w:r>
              <w:t>Elevundersøkelsen gir indikasjoner på at mobbing er et større problem både på 8. og 9. trinn</w:t>
            </w:r>
            <w:r w:rsidR="00FF4E7A">
              <w:t xml:space="preserve"> enn tidligere år</w:t>
            </w:r>
            <w:r>
              <w:t>. Ledelsen jobber i samarbeid med klasseledere om hvilke tiltak som skal iverksettes.</w:t>
            </w:r>
          </w:p>
          <w:p w:rsidR="003A6BA2" w:rsidRDefault="002C1A02" w:rsidP="00C87BC9">
            <w:r>
              <w:t>Ser ut til at skolen kommer økonomisk omtrent i balanse i 2017 i forhold til revidert budsjett</w:t>
            </w:r>
            <w:r w:rsidR="00FF4E7A">
              <w:t xml:space="preserve"> der sparetiltak ble iverksatt</w:t>
            </w:r>
            <w:r>
              <w:t>.</w:t>
            </w:r>
          </w:p>
          <w:p w:rsidR="003A6BA2" w:rsidRDefault="002C1A02" w:rsidP="00C87BC9">
            <w:r>
              <w:t>Ledelsen jobber videre med sikte på å få laget en sak for SU/ SMU for å få etablert en ny bane for bandy m.m. i utkanten av eksisterende skolegård. Skolen har midler tilgjengelig på fond til dette formålet, men man</w:t>
            </w:r>
            <w:r w:rsidR="00FF4E7A">
              <w:t>gler tilbakemelding på forslag til plan fra rette instanser i kommunen.</w:t>
            </w:r>
          </w:p>
        </w:tc>
        <w:tc>
          <w:tcPr>
            <w:tcW w:w="2089" w:type="dxa"/>
            <w:shd w:val="clear" w:color="auto" w:fill="auto"/>
          </w:tcPr>
          <w:p w:rsidR="00C81C7D" w:rsidRDefault="00C81C7D">
            <w:r>
              <w:t>Trond</w:t>
            </w:r>
          </w:p>
        </w:tc>
      </w:tr>
    </w:tbl>
    <w:p w:rsidR="00FF4E7A" w:rsidRDefault="00FF4E7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C81C7D" w:rsidTr="00AE694F">
        <w:tc>
          <w:tcPr>
            <w:tcW w:w="1863" w:type="dxa"/>
            <w:shd w:val="clear" w:color="auto" w:fill="auto"/>
          </w:tcPr>
          <w:p w:rsidR="00C81C7D" w:rsidRDefault="00C87BC9" w:rsidP="00C81C7D">
            <w:r>
              <w:lastRenderedPageBreak/>
              <w:t>Sak 10</w:t>
            </w:r>
            <w:r w:rsidR="00C81C7D">
              <w:t xml:space="preserve"> -17/18</w:t>
            </w:r>
            <w:r w:rsidR="00C81C7D">
              <w:br/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2C4FDB" w:rsidRPr="00FF4E7A" w:rsidRDefault="00C87BC9" w:rsidP="002C4FDB">
            <w:pPr>
              <w:spacing w:line="240" w:lineRule="auto"/>
              <w:rPr>
                <w:b/>
              </w:rPr>
            </w:pPr>
            <w:r w:rsidRPr="00FF4E7A">
              <w:rPr>
                <w:b/>
              </w:rPr>
              <w:t xml:space="preserve">Status </w:t>
            </w:r>
            <w:r w:rsidR="00C81C7D" w:rsidRPr="00FF4E7A">
              <w:rPr>
                <w:b/>
              </w:rPr>
              <w:t>Håndball</w:t>
            </w:r>
            <w:r w:rsidRPr="00FF4E7A">
              <w:rPr>
                <w:b/>
              </w:rPr>
              <w:t>turnering</w:t>
            </w:r>
            <w:r w:rsidR="00C81C7D" w:rsidRPr="00FF4E7A">
              <w:rPr>
                <w:b/>
              </w:rPr>
              <w:t xml:space="preserve">       </w:t>
            </w:r>
            <w:r w:rsidR="00C81C7D" w:rsidRPr="00FF4E7A">
              <w:rPr>
                <w:b/>
              </w:rPr>
              <w:br/>
            </w:r>
          </w:p>
          <w:p w:rsidR="002C4FDB" w:rsidRDefault="002C4FDB" w:rsidP="002C4FDB">
            <w:pPr>
              <w:numPr>
                <w:ilvl w:val="0"/>
                <w:numId w:val="4"/>
              </w:numPr>
              <w:spacing w:line="240" w:lineRule="auto"/>
            </w:pPr>
            <w:r>
              <w:t>Gjennomføring</w:t>
            </w:r>
          </w:p>
          <w:p w:rsidR="00C40F5B" w:rsidRDefault="00C40F5B" w:rsidP="00C40F5B">
            <w:pPr>
              <w:numPr>
                <w:ilvl w:val="1"/>
                <w:numId w:val="4"/>
              </w:numPr>
              <w:spacing w:line="240" w:lineRule="auto"/>
            </w:pPr>
            <w:r>
              <w:t>Imponerende hvor mye klassene, lærere og foreldre hadde lagt ned i forarbeid.</w:t>
            </w:r>
          </w:p>
          <w:p w:rsidR="004A657A" w:rsidRDefault="004A657A" w:rsidP="00C40F5B">
            <w:pPr>
              <w:numPr>
                <w:ilvl w:val="1"/>
                <w:numId w:val="4"/>
              </w:numPr>
              <w:spacing w:line="240" w:lineRule="auto"/>
            </w:pPr>
            <w:r>
              <w:t>Mye gode tilbakemeldinger, blant annet gjennom fin artikkel i Sandnesposten</w:t>
            </w:r>
          </w:p>
          <w:p w:rsidR="00C40F5B" w:rsidRDefault="00184E96" w:rsidP="00C40F5B">
            <w:pPr>
              <w:numPr>
                <w:ilvl w:val="1"/>
                <w:numId w:val="4"/>
              </w:numPr>
              <w:spacing w:line="240" w:lineRule="auto"/>
            </w:pPr>
            <w:r>
              <w:t>Økonomisk omtrent i balanse, kanskje litt i pluss etter at alle inntekter er kommet.</w:t>
            </w:r>
          </w:p>
          <w:p w:rsidR="002C4FDB" w:rsidRDefault="002C4FDB" w:rsidP="002C4FDB">
            <w:pPr>
              <w:numPr>
                <w:ilvl w:val="0"/>
                <w:numId w:val="4"/>
              </w:numPr>
              <w:spacing w:line="240" w:lineRule="auto"/>
            </w:pPr>
            <w:r>
              <w:t>Erfaringer og lærdom</w:t>
            </w:r>
          </w:p>
          <w:p w:rsidR="00FF4E7A" w:rsidRDefault="00FF4E7A" w:rsidP="00FF4E7A">
            <w:pPr>
              <w:numPr>
                <w:ilvl w:val="1"/>
                <w:numId w:val="4"/>
              </w:numPr>
              <w:spacing w:line="240" w:lineRule="auto"/>
            </w:pPr>
            <w:r>
              <w:t xml:space="preserve">God erfaringsoverføring til leder for kommende års turnering fra nåværende leder. </w:t>
            </w:r>
          </w:p>
          <w:p w:rsidR="00FF4E7A" w:rsidRDefault="00FF4E7A" w:rsidP="00FF4E7A">
            <w:pPr>
              <w:numPr>
                <w:ilvl w:val="1"/>
                <w:numId w:val="4"/>
              </w:numPr>
              <w:spacing w:line="240" w:lineRule="auto"/>
            </w:pPr>
            <w:r>
              <w:t>Tidsskjema fortsatt utfordrende. Alternativer som kan vurderes kommende år:</w:t>
            </w:r>
          </w:p>
          <w:p w:rsidR="00FF4E7A" w:rsidRDefault="00FF4E7A" w:rsidP="00FF4E7A">
            <w:pPr>
              <w:numPr>
                <w:ilvl w:val="2"/>
                <w:numId w:val="4"/>
              </w:numPr>
              <w:spacing w:line="240" w:lineRule="auto"/>
            </w:pPr>
            <w:r>
              <w:t>Oppnevne egen ansvarlig for musikk-kjøring for å frigjøre speaker fra dette</w:t>
            </w:r>
            <w:r w:rsidR="004A657A">
              <w:t xml:space="preserve"> ansvaret</w:t>
            </w:r>
          </w:p>
          <w:p w:rsidR="00C81C7D" w:rsidRDefault="00FF4E7A" w:rsidP="00FF4E7A">
            <w:pPr>
              <w:numPr>
                <w:ilvl w:val="2"/>
                <w:numId w:val="4"/>
              </w:numPr>
              <w:spacing w:line="240" w:lineRule="auto"/>
            </w:pPr>
            <w:r>
              <w:t>Fastsette slutt-tidspunkt for hver kamp, og dermed kutte ned på spilletid i den enkelte kamp om dans m.m. tar for lang tid.</w:t>
            </w:r>
            <w:r w:rsidR="002C4FDB">
              <w:br/>
            </w:r>
          </w:p>
        </w:tc>
        <w:tc>
          <w:tcPr>
            <w:tcW w:w="2089" w:type="dxa"/>
            <w:shd w:val="clear" w:color="auto" w:fill="auto"/>
          </w:tcPr>
          <w:p w:rsidR="00C81C7D" w:rsidRDefault="00C81C7D" w:rsidP="00C81C7D">
            <w:r>
              <w:br/>
            </w:r>
            <w:r w:rsidR="002C4FDB">
              <w:t>Claus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2C4FDB" w:rsidP="00C81C7D">
            <w:r>
              <w:t>Sak 11</w:t>
            </w:r>
            <w:r w:rsidR="00C81C7D">
              <w:t>- 17/18</w:t>
            </w:r>
          </w:p>
          <w:p w:rsidR="00C81C7D" w:rsidRDefault="00C81C7D" w:rsidP="00C81C7D"/>
        </w:tc>
        <w:tc>
          <w:tcPr>
            <w:tcW w:w="5336" w:type="dxa"/>
            <w:shd w:val="clear" w:color="auto" w:fill="auto"/>
          </w:tcPr>
          <w:p w:rsidR="001208EA" w:rsidRPr="001208EA" w:rsidRDefault="004A657A" w:rsidP="002C4FDB">
            <w:r w:rsidRPr="001208EA">
              <w:rPr>
                <w:b/>
              </w:rPr>
              <w:t>J</w:t>
            </w:r>
            <w:r w:rsidR="002C4FDB" w:rsidRPr="001208EA">
              <w:rPr>
                <w:b/>
              </w:rPr>
              <w:t xml:space="preserve">uleball    </w:t>
            </w:r>
            <w:r w:rsidRPr="001208EA">
              <w:rPr>
                <w:b/>
              </w:rPr>
              <w:t>/ øvrige komiteer</w:t>
            </w:r>
            <w:r w:rsidR="002C4FDB" w:rsidRPr="001208EA">
              <w:t xml:space="preserve">    </w:t>
            </w:r>
          </w:p>
          <w:p w:rsidR="001208EA" w:rsidRPr="001208EA" w:rsidRDefault="001208EA" w:rsidP="001208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Status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Juleball før komitemøte 15.11</w:t>
            </w: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:</w:t>
            </w:r>
          </w:p>
          <w:p w:rsidR="001208EA" w:rsidRPr="001208EA" w:rsidRDefault="001208EA" w:rsidP="001208E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Julebygda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Grendahus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</w:t>
            </w: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.</w:t>
            </w: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desember fra </w:t>
            </w:r>
            <w:proofErr w:type="spellStart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kl</w:t>
            </w:r>
            <w:proofErr w:type="spellEnd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19.</w:t>
            </w:r>
          </w:p>
          <w:p w:rsidR="001208EA" w:rsidRPr="001208EA" w:rsidRDefault="001208EA" w:rsidP="001208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proofErr w:type="spellStart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Grendahuset</w:t>
            </w:r>
            <w:proofErr w:type="spellEnd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har kapasitet til 300 </w:t>
            </w:r>
            <w:proofErr w:type="spellStart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stk</w:t>
            </w:r>
            <w:proofErr w:type="spellEnd"/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for bordsetning, men om vi ikke har krav til bordsetning kan vi fint øke dette antallet til 400. (vi hadde utfordringer i fjor med elever som ikke fikk billett på grunn av for lite plass). Vi tenker derfor å gå bort fra grøt og erstatte dette med pizza.</w:t>
            </w:r>
          </w:p>
          <w:p w:rsidR="001208EA" w:rsidRPr="001208EA" w:rsidRDefault="001208EA" w:rsidP="001208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Vi har ikke bordsetning dette året, men setter opp småbord. </w:t>
            </w:r>
          </w:p>
          <w:p w:rsidR="001208EA" w:rsidRPr="001208EA" w:rsidRDefault="001208EA" w:rsidP="001208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Pizza er godkjent av elevrådet.</w:t>
            </w:r>
          </w:p>
          <w:p w:rsidR="001208EA" w:rsidRPr="001208EA" w:rsidRDefault="001208EA" w:rsidP="001208E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Skolens valgfag gruppe </w:t>
            </w:r>
            <w:r w:rsidRPr="001208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nb-NO"/>
              </w:rPr>
              <w:t>Sal og Sene</w:t>
            </w:r>
            <w:r w:rsidRPr="001208EA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tar ansvar for underholdningen. </w:t>
            </w:r>
          </w:p>
          <w:p w:rsidR="001208EA" w:rsidRDefault="001208EA" w:rsidP="00120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</w:p>
          <w:p w:rsidR="001208EA" w:rsidRPr="001208EA" w:rsidRDefault="001208EA" w:rsidP="00120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lastRenderedPageBreak/>
              <w:t>Øvrige komiteer, ingen ny informasjon utover det som ble nevnt i sak 8 vedr. dato for 10.klasse fest.</w:t>
            </w:r>
          </w:p>
          <w:p w:rsidR="00C81C7D" w:rsidRPr="001208EA" w:rsidRDefault="002C4FDB" w:rsidP="002C4FDB">
            <w:pPr>
              <w:rPr>
                <w:color w:val="595959"/>
              </w:rPr>
            </w:pPr>
            <w:r w:rsidRPr="00E46D05">
              <w:rPr>
                <w:color w:val="595959"/>
              </w:rPr>
              <w:t>10. klasse festen</w:t>
            </w:r>
            <w:r w:rsidR="00C81C7D" w:rsidRPr="00E46D05">
              <w:rPr>
                <w:color w:val="595959"/>
              </w:rPr>
              <w:br/>
            </w:r>
            <w:r w:rsidRPr="00E46D05">
              <w:rPr>
                <w:color w:val="595959"/>
              </w:rPr>
              <w:t xml:space="preserve">Bevisst     </w:t>
            </w:r>
            <w:r w:rsidR="00C81C7D" w:rsidRPr="00E46D05">
              <w:rPr>
                <w:color w:val="595959"/>
              </w:rPr>
              <w:br/>
            </w:r>
            <w:r w:rsidRPr="00E46D05">
              <w:rPr>
                <w:color w:val="595959"/>
              </w:rPr>
              <w:t>17.mai</w:t>
            </w:r>
            <w:r>
              <w:t xml:space="preserve">                     </w:t>
            </w:r>
          </w:p>
        </w:tc>
        <w:tc>
          <w:tcPr>
            <w:tcW w:w="2089" w:type="dxa"/>
            <w:shd w:val="clear" w:color="auto" w:fill="auto"/>
          </w:tcPr>
          <w:p w:rsidR="004A657A" w:rsidRDefault="00C81C7D" w:rsidP="00C81C7D">
            <w:r>
              <w:lastRenderedPageBreak/>
              <w:br/>
            </w:r>
          </w:p>
          <w:p w:rsidR="00C81C7D" w:rsidRDefault="002C4FDB" w:rsidP="00C81C7D">
            <w:r>
              <w:t>Bodil</w:t>
            </w:r>
          </w:p>
          <w:p w:rsidR="001208EA" w:rsidRDefault="001208EA" w:rsidP="00C81C7D"/>
          <w:p w:rsidR="001208EA" w:rsidRDefault="001208EA" w:rsidP="00C81C7D"/>
          <w:p w:rsidR="001208EA" w:rsidRDefault="001208EA" w:rsidP="00C81C7D"/>
          <w:p w:rsidR="001208EA" w:rsidRDefault="001208EA" w:rsidP="00C81C7D"/>
          <w:p w:rsidR="001208EA" w:rsidRPr="00F53E07" w:rsidRDefault="001208EA" w:rsidP="00C81C7D">
            <w:pPr>
              <w:rPr>
                <w:sz w:val="32"/>
              </w:rPr>
            </w:pPr>
          </w:p>
          <w:p w:rsidR="00C81C7D" w:rsidRDefault="00C81C7D" w:rsidP="00C81C7D"/>
          <w:p w:rsidR="001208EA" w:rsidRDefault="001208EA" w:rsidP="00C81C7D"/>
          <w:p w:rsidR="001208EA" w:rsidRDefault="001208EA" w:rsidP="00C81C7D"/>
          <w:p w:rsidR="001208EA" w:rsidRDefault="001208EA" w:rsidP="00C81C7D"/>
          <w:p w:rsidR="001208EA" w:rsidRDefault="001208EA" w:rsidP="00C81C7D"/>
          <w:p w:rsidR="001208EA" w:rsidRDefault="001208EA" w:rsidP="00C81C7D">
            <w:r>
              <w:t>Arne</w:t>
            </w:r>
          </w:p>
          <w:p w:rsidR="001208EA" w:rsidRDefault="001208EA" w:rsidP="00C81C7D">
            <w:r>
              <w:t>Bodil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2C4FDB" w:rsidP="00C81C7D">
            <w:r>
              <w:lastRenderedPageBreak/>
              <w:t>Sak 12 – 17/18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C81C7D" w:rsidRPr="004A657A" w:rsidRDefault="00847DBF" w:rsidP="00C81C7D">
            <w:pPr>
              <w:rPr>
                <w:b/>
              </w:rPr>
            </w:pPr>
            <w:r w:rsidRPr="004A657A">
              <w:rPr>
                <w:b/>
              </w:rPr>
              <w:t>Eventuelt</w:t>
            </w:r>
          </w:p>
          <w:p w:rsidR="00335611" w:rsidRDefault="00335611" w:rsidP="00C81C7D">
            <w:r>
              <w:t>Liste over klassekontakter bør legges ut sammen med representanter for FAU. Arne tar en gjennomgang med Rita i administrasjonen og deretter sender til Jon-André for å legge ut på hjemmesidene</w:t>
            </w:r>
            <w:r w:rsidR="004A657A">
              <w:t xml:space="preserve"> (om ikke Rita legger direkte ut)</w:t>
            </w:r>
            <w:r>
              <w:t>.</w:t>
            </w:r>
          </w:p>
        </w:tc>
        <w:tc>
          <w:tcPr>
            <w:tcW w:w="2089" w:type="dxa"/>
            <w:shd w:val="clear" w:color="auto" w:fill="auto"/>
          </w:tcPr>
          <w:p w:rsidR="00847DBF" w:rsidRDefault="00847DBF" w:rsidP="001208EA">
            <w:r>
              <w:t>Neste møte</w:t>
            </w:r>
            <w:r w:rsidR="00EF072F">
              <w:t xml:space="preserve"> </w:t>
            </w:r>
            <w:r>
              <w:t xml:space="preserve">FAU </w:t>
            </w:r>
            <w:r>
              <w:br/>
            </w:r>
            <w:r w:rsidR="00BC21FC">
              <w:t>13. desember</w:t>
            </w:r>
          </w:p>
        </w:tc>
      </w:tr>
    </w:tbl>
    <w:p w:rsidR="007A3A57" w:rsidRDefault="007A3A57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22" w:rsidRDefault="00843522" w:rsidP="00C215C0">
      <w:pPr>
        <w:spacing w:after="0" w:line="240" w:lineRule="auto"/>
      </w:pPr>
      <w:r>
        <w:separator/>
      </w:r>
    </w:p>
  </w:endnote>
  <w:endnote w:type="continuationSeparator" w:id="0">
    <w:p w:rsidR="00843522" w:rsidRDefault="00843522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22" w:rsidRDefault="00843522" w:rsidP="00C215C0">
      <w:pPr>
        <w:spacing w:after="0" w:line="240" w:lineRule="auto"/>
      </w:pPr>
      <w:r>
        <w:separator/>
      </w:r>
    </w:p>
  </w:footnote>
  <w:footnote w:type="continuationSeparator" w:id="0">
    <w:p w:rsidR="00843522" w:rsidRDefault="00843522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610"/>
    <w:multiLevelType w:val="multilevel"/>
    <w:tmpl w:val="1DF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B0140"/>
    <w:rsid w:val="000D55BA"/>
    <w:rsid w:val="001208EA"/>
    <w:rsid w:val="001827B0"/>
    <w:rsid w:val="00184E96"/>
    <w:rsid w:val="001C15C4"/>
    <w:rsid w:val="001D5B6E"/>
    <w:rsid w:val="001F64EB"/>
    <w:rsid w:val="00206839"/>
    <w:rsid w:val="00244E38"/>
    <w:rsid w:val="002C01DA"/>
    <w:rsid w:val="002C1A02"/>
    <w:rsid w:val="002C4FDB"/>
    <w:rsid w:val="00334523"/>
    <w:rsid w:val="00335611"/>
    <w:rsid w:val="003A6BA2"/>
    <w:rsid w:val="003C0354"/>
    <w:rsid w:val="003C5946"/>
    <w:rsid w:val="004A657A"/>
    <w:rsid w:val="00520787"/>
    <w:rsid w:val="00531656"/>
    <w:rsid w:val="00562E41"/>
    <w:rsid w:val="00562EFC"/>
    <w:rsid w:val="005A709E"/>
    <w:rsid w:val="006D28BC"/>
    <w:rsid w:val="00722580"/>
    <w:rsid w:val="00734B43"/>
    <w:rsid w:val="00752A2F"/>
    <w:rsid w:val="007A37E7"/>
    <w:rsid w:val="007A3A57"/>
    <w:rsid w:val="007D56A2"/>
    <w:rsid w:val="007F3AA0"/>
    <w:rsid w:val="007F71A5"/>
    <w:rsid w:val="00843522"/>
    <w:rsid w:val="00847DBF"/>
    <w:rsid w:val="00860E8A"/>
    <w:rsid w:val="00A008B3"/>
    <w:rsid w:val="00A15CD2"/>
    <w:rsid w:val="00A23761"/>
    <w:rsid w:val="00A24D64"/>
    <w:rsid w:val="00A25053"/>
    <w:rsid w:val="00A413DB"/>
    <w:rsid w:val="00AC3C64"/>
    <w:rsid w:val="00AE694F"/>
    <w:rsid w:val="00B11D28"/>
    <w:rsid w:val="00B545C9"/>
    <w:rsid w:val="00B62554"/>
    <w:rsid w:val="00B667CC"/>
    <w:rsid w:val="00B94213"/>
    <w:rsid w:val="00BC21FC"/>
    <w:rsid w:val="00BD28EE"/>
    <w:rsid w:val="00C215C0"/>
    <w:rsid w:val="00C40F5B"/>
    <w:rsid w:val="00C52A63"/>
    <w:rsid w:val="00C75A42"/>
    <w:rsid w:val="00C81C7D"/>
    <w:rsid w:val="00C87BC9"/>
    <w:rsid w:val="00CA684B"/>
    <w:rsid w:val="00CF037F"/>
    <w:rsid w:val="00DB4DCB"/>
    <w:rsid w:val="00DF106B"/>
    <w:rsid w:val="00E46D05"/>
    <w:rsid w:val="00EF072F"/>
    <w:rsid w:val="00F12C7D"/>
    <w:rsid w:val="00F531C1"/>
    <w:rsid w:val="00F53E07"/>
    <w:rsid w:val="00FF1BE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35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3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508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Jon-André Johansen</dc:creator>
  <cp:lastModifiedBy>Jon-Andre Johansen</cp:lastModifiedBy>
  <cp:revision>8</cp:revision>
  <cp:lastPrinted>2017-11-08T16:21:00Z</cp:lastPrinted>
  <dcterms:created xsi:type="dcterms:W3CDTF">2017-11-08T16:25:00Z</dcterms:created>
  <dcterms:modified xsi:type="dcterms:W3CDTF">2018-01-10T18:38:00Z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